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9A138F" w:rsidTr="00FD7461">
        <w:trPr>
          <w:trHeight w:val="141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Рассмотрено</w:t>
            </w:r>
          </w:p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 педагогическом совете школы</w:t>
            </w:r>
          </w:p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протокол №1</w:t>
            </w:r>
          </w:p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 «30» августа 2017г.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«Утверждаю»</w:t>
            </w:r>
          </w:p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Дир</w:t>
            </w:r>
            <w:r w:rsidR="00895538">
              <w:rPr>
                <w:rFonts w:eastAsia="Times New Roman"/>
                <w:bCs/>
                <w:sz w:val="24"/>
                <w:szCs w:val="24"/>
              </w:rPr>
              <w:t>ектор школы __________________</w:t>
            </w:r>
          </w:p>
          <w:p w:rsidR="009A138F" w:rsidRDefault="009A138F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</w:t>
            </w:r>
            <w:r w:rsidR="00895538">
              <w:rPr>
                <w:rFonts w:eastAsia="Times New Roman"/>
                <w:bCs/>
              </w:rPr>
              <w:t xml:space="preserve">                        </w:t>
            </w:r>
            <w:r>
              <w:rPr>
                <w:rFonts w:eastAsia="Times New Roman"/>
                <w:bCs/>
              </w:rPr>
              <w:t xml:space="preserve"> Н.М. </w:t>
            </w:r>
            <w:proofErr w:type="spellStart"/>
            <w:r>
              <w:rPr>
                <w:rFonts w:eastAsia="Times New Roman"/>
                <w:bCs/>
              </w:rPr>
              <w:t>Утриванова</w:t>
            </w:r>
            <w:proofErr w:type="spellEnd"/>
          </w:p>
          <w:p w:rsidR="009A138F" w:rsidRDefault="009A138F" w:rsidP="00895538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«30» августа 2017 г.</w:t>
            </w:r>
          </w:p>
          <w:p w:rsidR="009A138F" w:rsidRDefault="009A138F" w:rsidP="00895538">
            <w:pPr>
              <w:tabs>
                <w:tab w:val="left" w:pos="4820"/>
                <w:tab w:val="left" w:pos="9883"/>
              </w:tabs>
              <w:ind w:right="-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Приказ № 200</w:t>
            </w:r>
          </w:p>
        </w:tc>
      </w:tr>
    </w:tbl>
    <w:p w:rsidR="009A138F" w:rsidRDefault="009A138F" w:rsidP="009A138F">
      <w:pPr>
        <w:shd w:val="clear" w:color="auto" w:fill="FFFFFF"/>
        <w:tabs>
          <w:tab w:val="left" w:pos="4820"/>
          <w:tab w:val="left" w:pos="9883"/>
        </w:tabs>
        <w:spacing w:before="1176"/>
        <w:ind w:right="-4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</w:t>
      </w:r>
      <w:r w:rsidR="00895538">
        <w:rPr>
          <w:rFonts w:eastAsia="Times New Roman"/>
          <w:b/>
          <w:bCs/>
          <w:sz w:val="28"/>
          <w:szCs w:val="28"/>
        </w:rPr>
        <w:t>ж</w:t>
      </w:r>
      <w:r>
        <w:rPr>
          <w:rFonts w:eastAsia="Times New Roman"/>
          <w:b/>
          <w:bCs/>
          <w:sz w:val="28"/>
          <w:szCs w:val="28"/>
        </w:rPr>
        <w:t>ение о формах, периодичности,  порядке текущего контроля</w:t>
      </w:r>
    </w:p>
    <w:p w:rsidR="009A138F" w:rsidRDefault="009A138F" w:rsidP="009A138F">
      <w:pPr>
        <w:shd w:val="clear" w:color="auto" w:fill="FFFFFF"/>
        <w:spacing w:before="19" w:line="278" w:lineRule="exact"/>
        <w:ind w:right="2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успеваемости и промежуточной аттестации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9A138F" w:rsidRDefault="009A138F" w:rsidP="009A138F">
      <w:pPr>
        <w:shd w:val="clear" w:color="auto" w:fill="FFFFFF"/>
        <w:spacing w:line="278" w:lineRule="exact"/>
        <w:ind w:right="29"/>
        <w:jc w:val="center"/>
        <w:rPr>
          <w:sz w:val="28"/>
          <w:szCs w:val="28"/>
        </w:rPr>
      </w:pP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Новоалгашннской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средней школы</w:t>
      </w:r>
    </w:p>
    <w:p w:rsidR="009A138F" w:rsidRDefault="009A138F" w:rsidP="009A138F">
      <w:pPr>
        <w:shd w:val="clear" w:color="auto" w:fill="FFFFFF"/>
        <w:spacing w:line="278" w:lineRule="exact"/>
        <w:ind w:right="24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МО 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Цильнинскнй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район» Ульяновской области</w:t>
      </w:r>
    </w:p>
    <w:p w:rsidR="009A138F" w:rsidRDefault="009A138F" w:rsidP="009A138F">
      <w:pPr>
        <w:shd w:val="clear" w:color="auto" w:fill="FFFFFF"/>
        <w:spacing w:before="274" w:line="274" w:lineRule="exact"/>
        <w:ind w:right="14"/>
        <w:jc w:val="center"/>
      </w:pPr>
      <w:r>
        <w:rPr>
          <w:b/>
          <w:bCs/>
          <w:spacing w:val="-3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3"/>
          <w:sz w:val="24"/>
          <w:szCs w:val="24"/>
        </w:rPr>
        <w:t>Общие положения</w:t>
      </w:r>
    </w:p>
    <w:p w:rsidR="00E40B0C" w:rsidRDefault="009A138F" w:rsidP="009A138F">
      <w:pPr>
        <w:shd w:val="clear" w:color="auto" w:fill="FFFFFF"/>
        <w:spacing w:line="274" w:lineRule="exact"/>
        <w:ind w:left="10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1.1. </w:t>
      </w:r>
      <w:r>
        <w:rPr>
          <w:rFonts w:eastAsia="Times New Roman"/>
          <w:spacing w:val="-1"/>
          <w:sz w:val="24"/>
          <w:szCs w:val="24"/>
        </w:rPr>
        <w:t xml:space="preserve">Настоящее Положение о формах, периодичности, порядке текущего контроля успеваемости </w:t>
      </w:r>
      <w:r>
        <w:rPr>
          <w:rFonts w:eastAsia="Times New Roman"/>
          <w:sz w:val="24"/>
          <w:szCs w:val="24"/>
        </w:rPr>
        <w:t xml:space="preserve">и промежуточной аттестации обучающихся (далее - Положение) разработано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: </w:t>
      </w:r>
    </w:p>
    <w:p w:rsidR="009A138F" w:rsidRDefault="009A138F" w:rsidP="009A138F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>1.1.1. Нормативными правовыми документами федерального уровня:</w:t>
      </w:r>
    </w:p>
    <w:p w:rsidR="009A138F" w:rsidRDefault="009A138F" w:rsidP="009A138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9A138F" w:rsidRDefault="009A138F" w:rsidP="009A138F">
      <w:pPr>
        <w:shd w:val="clear" w:color="auto" w:fill="FFFFFF"/>
        <w:tabs>
          <w:tab w:val="left" w:pos="413"/>
        </w:tabs>
        <w:spacing w:line="274" w:lineRule="exact"/>
        <w:ind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образования, утв. приказом </w:t>
      </w:r>
      <w:proofErr w:type="spellStart"/>
      <w:r>
        <w:rPr>
          <w:rFonts w:eastAsia="Times New Roman"/>
          <w:spacing w:val="-1"/>
          <w:sz w:val="24"/>
          <w:szCs w:val="24"/>
        </w:rPr>
        <w:t>Минобрнауки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России от 06.10.2009 № 373;</w:t>
      </w:r>
    </w:p>
    <w:p w:rsidR="009A138F" w:rsidRDefault="009A138F" w:rsidP="009A138F">
      <w:pPr>
        <w:shd w:val="clear" w:color="auto" w:fill="FFFFFF"/>
        <w:tabs>
          <w:tab w:val="left" w:pos="202"/>
        </w:tabs>
        <w:spacing w:line="274" w:lineRule="exact"/>
        <w:ind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="00E40B0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утв.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17.12.2010 № 1897;</w:t>
      </w:r>
    </w:p>
    <w:p w:rsidR="009A138F" w:rsidRDefault="009A138F" w:rsidP="009A138F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>
        <w:rPr>
          <w:rFonts w:eastAsia="Times New Roman"/>
          <w:spacing w:val="-1"/>
          <w:sz w:val="24"/>
          <w:szCs w:val="24"/>
        </w:rPr>
        <w:t>Минобрнауки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России от 17.05.2012 № 413;</w:t>
      </w:r>
    </w:p>
    <w:p w:rsidR="009A138F" w:rsidRDefault="009A138F" w:rsidP="009A138F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5"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30.08.2013 №1015;</w:t>
      </w:r>
    </w:p>
    <w:p w:rsidR="009A138F" w:rsidRDefault="009A138F" w:rsidP="009A138F">
      <w:pPr>
        <w:jc w:val="both"/>
        <w:rPr>
          <w:sz w:val="2"/>
          <w:szCs w:val="2"/>
        </w:rPr>
      </w:pPr>
    </w:p>
    <w:p w:rsidR="009A138F" w:rsidRDefault="009A138F" w:rsidP="009A138F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Порядком приема </w:t>
      </w:r>
      <w:r w:rsidR="008B56EB">
        <w:rPr>
          <w:rFonts w:eastAsia="Times New Roman"/>
          <w:spacing w:val="-1"/>
          <w:sz w:val="24"/>
          <w:szCs w:val="24"/>
        </w:rPr>
        <w:t xml:space="preserve">граждан на </w:t>
      </w:r>
      <w:proofErr w:type="gramStart"/>
      <w:r w:rsidR="008B56EB">
        <w:rPr>
          <w:rFonts w:eastAsia="Times New Roman"/>
          <w:spacing w:val="-1"/>
          <w:sz w:val="24"/>
          <w:szCs w:val="24"/>
        </w:rPr>
        <w:t>обучение по</w:t>
      </w:r>
      <w:proofErr w:type="gramEnd"/>
      <w:r w:rsidR="008B56EB">
        <w:rPr>
          <w:rFonts w:eastAsia="Times New Roman"/>
          <w:spacing w:val="-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eastAsia="Times New Roman"/>
          <w:spacing w:val="-1"/>
          <w:sz w:val="24"/>
          <w:szCs w:val="24"/>
        </w:rPr>
        <w:t xml:space="preserve">, утв. приказом </w:t>
      </w:r>
      <w:proofErr w:type="spellStart"/>
      <w:r>
        <w:rPr>
          <w:rFonts w:eastAsia="Times New Roman"/>
          <w:spacing w:val="-1"/>
          <w:sz w:val="24"/>
          <w:szCs w:val="24"/>
        </w:rPr>
        <w:t>Минобрнауки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России от </w:t>
      </w:r>
      <w:r w:rsidR="008B56EB">
        <w:rPr>
          <w:rFonts w:eastAsia="Times New Roman"/>
          <w:sz w:val="24"/>
          <w:szCs w:val="24"/>
        </w:rPr>
        <w:t>22.01.2014 №32</w:t>
      </w:r>
      <w:r>
        <w:rPr>
          <w:rFonts w:eastAsia="Times New Roman"/>
          <w:sz w:val="24"/>
          <w:szCs w:val="24"/>
        </w:rPr>
        <w:t>;</w:t>
      </w:r>
    </w:p>
    <w:p w:rsidR="009A138F" w:rsidRDefault="009A138F" w:rsidP="009A138F">
      <w:pPr>
        <w:shd w:val="clear" w:color="auto" w:fill="FFFFFF"/>
        <w:tabs>
          <w:tab w:val="left" w:pos="259"/>
        </w:tabs>
        <w:spacing w:line="274" w:lineRule="exact"/>
        <w:ind w:left="5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Положением о психолого-медико-педагогической коми</w:t>
      </w:r>
      <w:r w:rsidR="00745B4C">
        <w:rPr>
          <w:rFonts w:eastAsia="Times New Roman"/>
          <w:sz w:val="24"/>
          <w:szCs w:val="24"/>
        </w:rPr>
        <w:t xml:space="preserve">ссии, утв. приказом </w:t>
      </w:r>
      <w:proofErr w:type="spellStart"/>
      <w:r w:rsidR="00745B4C">
        <w:rPr>
          <w:rFonts w:eastAsia="Times New Roman"/>
          <w:sz w:val="24"/>
          <w:szCs w:val="24"/>
        </w:rPr>
        <w:t>Минобрнауки</w:t>
      </w:r>
      <w:proofErr w:type="spellEnd"/>
      <w:r w:rsidR="00745B4C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России от20-.О</w:t>
      </w:r>
      <w:proofErr w:type="gramStart"/>
      <w:r>
        <w:rPr>
          <w:rFonts w:eastAsia="Times New Roman"/>
          <w:sz w:val="24"/>
          <w:szCs w:val="24"/>
        </w:rPr>
        <w:t>9</w:t>
      </w:r>
      <w:proofErr w:type="gramEnd"/>
      <w:r>
        <w:rPr>
          <w:rFonts w:eastAsia="Times New Roman"/>
          <w:sz w:val="24"/>
          <w:szCs w:val="24"/>
        </w:rPr>
        <w:t>.2013 № 1082;</w:t>
      </w:r>
    </w:p>
    <w:p w:rsidR="009A138F" w:rsidRDefault="009A138F" w:rsidP="009A138F">
      <w:pPr>
        <w:shd w:val="clear" w:color="auto" w:fill="FFFFFF"/>
        <w:tabs>
          <w:tab w:val="left" w:pos="192"/>
        </w:tabs>
        <w:spacing w:line="274" w:lineRule="exact"/>
        <w:ind w:left="10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СанПиН 2.4.2.2821-10 "Санитарно-эпидемиологические требования к условиям и организации</w:t>
      </w:r>
      <w:r w:rsidR="00745B4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 в общеобразовательных учреждениях</w:t>
      </w:r>
      <w:r w:rsidR="00745B4C">
        <w:rPr>
          <w:rFonts w:eastAsia="Times New Roman"/>
          <w:sz w:val="24"/>
          <w:szCs w:val="24"/>
        </w:rPr>
        <w:t xml:space="preserve">", утв. постановлением Главного  </w:t>
      </w:r>
      <w:r>
        <w:rPr>
          <w:rFonts w:eastAsia="Times New Roman"/>
          <w:sz w:val="24"/>
          <w:szCs w:val="24"/>
        </w:rPr>
        <w:t>государственного санитарного врача РФ от 29.12.2010 № 189;</w:t>
      </w:r>
    </w:p>
    <w:p w:rsidR="009A138F" w:rsidRDefault="009A138F" w:rsidP="009A138F">
      <w:pPr>
        <w:shd w:val="clear" w:color="auto" w:fill="FFFFFF"/>
        <w:spacing w:line="274" w:lineRule="exact"/>
        <w:ind w:left="14" w:right="461"/>
        <w:jc w:val="both"/>
      </w:pPr>
      <w:r>
        <w:rPr>
          <w:spacing w:val="-2"/>
          <w:sz w:val="24"/>
          <w:szCs w:val="24"/>
        </w:rPr>
        <w:t xml:space="preserve">1.1.3. </w:t>
      </w:r>
      <w:r>
        <w:rPr>
          <w:rFonts w:eastAsia="Times New Roman"/>
          <w:spacing w:val="-2"/>
          <w:sz w:val="24"/>
          <w:szCs w:val="24"/>
        </w:rPr>
        <w:t xml:space="preserve">Правоустанавливающими документами и локальными нормативными актами </w:t>
      </w:r>
      <w:proofErr w:type="spellStart"/>
      <w:r>
        <w:rPr>
          <w:rFonts w:eastAsia="Times New Roman"/>
          <w:sz w:val="24"/>
          <w:szCs w:val="24"/>
        </w:rPr>
        <w:t>Новоалгашннской</w:t>
      </w:r>
      <w:proofErr w:type="spellEnd"/>
      <w:r>
        <w:rPr>
          <w:rFonts w:eastAsia="Times New Roman"/>
          <w:sz w:val="24"/>
          <w:szCs w:val="24"/>
        </w:rPr>
        <w:t xml:space="preserve"> средней школы</w:t>
      </w:r>
      <w:r w:rsidR="00895538">
        <w:rPr>
          <w:rFonts w:eastAsia="Times New Roman"/>
          <w:sz w:val="24"/>
          <w:szCs w:val="24"/>
        </w:rPr>
        <w:t>:</w:t>
      </w:r>
    </w:p>
    <w:p w:rsidR="009A138F" w:rsidRDefault="009A138F" w:rsidP="009A138F">
      <w:pPr>
        <w:shd w:val="clear" w:color="auto" w:fill="FFFFFF"/>
        <w:tabs>
          <w:tab w:val="left" w:pos="192"/>
        </w:tabs>
        <w:spacing w:before="5" w:line="274" w:lineRule="exact"/>
        <w:ind w:lef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Уставом школы;</w:t>
      </w:r>
    </w:p>
    <w:p w:rsidR="009A138F" w:rsidRDefault="009A138F" w:rsidP="009A138F">
      <w:pPr>
        <w:shd w:val="clear" w:color="auto" w:fill="FFFFFF"/>
        <w:tabs>
          <w:tab w:val="left" w:pos="278"/>
        </w:tabs>
        <w:spacing w:line="274" w:lineRule="exact"/>
        <w:ind w:left="14"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основными общеобразовательными программами начал</w:t>
      </w:r>
      <w:r w:rsidR="00E40B0C">
        <w:rPr>
          <w:rFonts w:eastAsia="Times New Roman"/>
          <w:sz w:val="24"/>
          <w:szCs w:val="24"/>
        </w:rPr>
        <w:t xml:space="preserve">ьного общего, основного общего, </w:t>
      </w:r>
      <w:r>
        <w:rPr>
          <w:rFonts w:eastAsia="Times New Roman"/>
          <w:sz w:val="24"/>
          <w:szCs w:val="24"/>
        </w:rPr>
        <w:t>среднего общего образования;</w:t>
      </w:r>
    </w:p>
    <w:p w:rsidR="009A138F" w:rsidRDefault="009A138F" w:rsidP="009A138F">
      <w:pPr>
        <w:shd w:val="clear" w:color="auto" w:fill="FFFFFF"/>
        <w:tabs>
          <w:tab w:val="left" w:pos="235"/>
        </w:tabs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Положением о внутренней системе оценки качества образования в </w:t>
      </w:r>
      <w:proofErr w:type="spellStart"/>
      <w:r>
        <w:rPr>
          <w:rFonts w:eastAsia="Times New Roman"/>
          <w:spacing w:val="-1"/>
          <w:sz w:val="24"/>
          <w:szCs w:val="24"/>
        </w:rPr>
        <w:t>Новоалгашинской</w:t>
      </w:r>
      <w:proofErr w:type="spellEnd"/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средней школе;</w:t>
      </w:r>
    </w:p>
    <w:p w:rsidR="009A138F" w:rsidRDefault="009A138F" w:rsidP="009A138F">
      <w:pPr>
        <w:shd w:val="clear" w:color="auto" w:fill="FFFFFF"/>
        <w:spacing w:line="274" w:lineRule="exact"/>
        <w:ind w:left="24" w:right="5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образовательных программ в </w:t>
      </w:r>
      <w:proofErr w:type="spellStart"/>
      <w:r>
        <w:rPr>
          <w:rFonts w:eastAsia="Times New Roman"/>
          <w:spacing w:val="-1"/>
          <w:sz w:val="24"/>
          <w:szCs w:val="24"/>
        </w:rPr>
        <w:t>Новоалгашинской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средней школе;</w:t>
      </w:r>
    </w:p>
    <w:p w:rsidR="009A138F" w:rsidRDefault="009A138F" w:rsidP="009A138F">
      <w:pPr>
        <w:shd w:val="clear" w:color="auto" w:fill="FFFFFF"/>
        <w:tabs>
          <w:tab w:val="left" w:pos="312"/>
        </w:tabs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Положением о системе </w:t>
      </w:r>
      <w:proofErr w:type="spellStart"/>
      <w:r>
        <w:rPr>
          <w:rFonts w:eastAsia="Times New Roman"/>
          <w:spacing w:val="-1"/>
          <w:sz w:val="24"/>
          <w:szCs w:val="24"/>
        </w:rPr>
        <w:t>внутришкольного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мониторинга качества образования в 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 w:rsidR="00745B4C">
        <w:rPr>
          <w:rFonts w:eastAsia="Times New Roman"/>
          <w:sz w:val="24"/>
          <w:szCs w:val="24"/>
        </w:rPr>
        <w:t>Новоалгашинской</w:t>
      </w:r>
      <w:proofErr w:type="spellEnd"/>
      <w:r w:rsidR="00745B4C">
        <w:rPr>
          <w:rFonts w:eastAsia="Times New Roman"/>
          <w:sz w:val="24"/>
          <w:szCs w:val="24"/>
        </w:rPr>
        <w:t xml:space="preserve"> средней </w:t>
      </w:r>
      <w:r>
        <w:rPr>
          <w:rFonts w:eastAsia="Times New Roman"/>
          <w:sz w:val="24"/>
          <w:szCs w:val="24"/>
        </w:rPr>
        <w:t>школе;</w:t>
      </w:r>
    </w:p>
    <w:p w:rsidR="00BF2A56" w:rsidRDefault="009A138F" w:rsidP="00BF2A56">
      <w:pPr>
        <w:shd w:val="clear" w:color="auto" w:fill="FFFFFF"/>
        <w:tabs>
          <w:tab w:val="left" w:pos="427"/>
        </w:tabs>
        <w:spacing w:line="274" w:lineRule="exact"/>
        <w:ind w:left="19"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Положением о </w:t>
      </w:r>
      <w:proofErr w:type="spellStart"/>
      <w:r>
        <w:rPr>
          <w:rFonts w:eastAsia="Times New Roman"/>
          <w:sz w:val="24"/>
          <w:szCs w:val="24"/>
        </w:rPr>
        <w:t>внутришкольном</w:t>
      </w:r>
      <w:proofErr w:type="spellEnd"/>
      <w:r>
        <w:rPr>
          <w:rFonts w:eastAsia="Times New Roman"/>
          <w:sz w:val="24"/>
          <w:szCs w:val="24"/>
        </w:rPr>
        <w:t xml:space="preserve"> контроле в </w:t>
      </w:r>
      <w:proofErr w:type="spellStart"/>
      <w:r>
        <w:rPr>
          <w:rFonts w:eastAsia="Times New Roman"/>
          <w:sz w:val="24"/>
          <w:szCs w:val="24"/>
        </w:rPr>
        <w:t>Новоалгашинской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745B4C">
        <w:rPr>
          <w:rFonts w:eastAsia="Times New Roman"/>
          <w:sz w:val="24"/>
          <w:szCs w:val="24"/>
        </w:rPr>
        <w:t>средней</w:t>
      </w:r>
      <w:r w:rsidR="00745B4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школе;</w:t>
      </w:r>
    </w:p>
    <w:p w:rsidR="00BF2A56" w:rsidRDefault="00BF2A56" w:rsidP="00895538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4" w:line="264" w:lineRule="exact"/>
        <w:ind w:right="4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Положением об обучении на дому в </w:t>
      </w:r>
      <w:proofErr w:type="spellStart"/>
      <w:r>
        <w:rPr>
          <w:rFonts w:eastAsia="Times New Roman"/>
          <w:spacing w:val="-1"/>
          <w:sz w:val="24"/>
          <w:szCs w:val="24"/>
        </w:rPr>
        <w:t>Новоалгашинской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средней </w:t>
      </w:r>
      <w:r>
        <w:rPr>
          <w:rFonts w:eastAsia="Times New Roman"/>
          <w:sz w:val="24"/>
          <w:szCs w:val="24"/>
        </w:rPr>
        <w:t>школе.</w:t>
      </w:r>
    </w:p>
    <w:p w:rsidR="00BF2A56" w:rsidRDefault="00BF2A56" w:rsidP="00895538">
      <w:pPr>
        <w:jc w:val="both"/>
        <w:rPr>
          <w:sz w:val="2"/>
          <w:szCs w:val="2"/>
        </w:rPr>
      </w:pPr>
    </w:p>
    <w:p w:rsidR="00BF2A56" w:rsidRDefault="00BF2A56" w:rsidP="00895538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19" w:line="274" w:lineRule="exact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Настоящее Положение определяет формы, периодичность, порядок текущего контроля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успеваемости и промежуточной </w:t>
      </w:r>
      <w:proofErr w:type="gramStart"/>
      <w:r>
        <w:rPr>
          <w:rFonts w:eastAsia="Times New Roman"/>
          <w:spacing w:val="-1"/>
          <w:sz w:val="24"/>
          <w:szCs w:val="24"/>
        </w:rPr>
        <w:t>аттестации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обучающихся в </w:t>
      </w:r>
      <w:proofErr w:type="spellStart"/>
      <w:r>
        <w:rPr>
          <w:rFonts w:eastAsia="Times New Roman"/>
          <w:spacing w:val="-1"/>
          <w:sz w:val="24"/>
          <w:szCs w:val="24"/>
        </w:rPr>
        <w:t>Новоалгашинской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средней </w:t>
      </w:r>
      <w:r>
        <w:rPr>
          <w:rFonts w:eastAsia="Times New Roman"/>
          <w:spacing w:val="-2"/>
          <w:sz w:val="24"/>
          <w:szCs w:val="24"/>
        </w:rPr>
        <w:t xml:space="preserve">школе, их перевод в следующий класс (уровень) по итогам учебного года </w:t>
      </w:r>
      <w:r>
        <w:rPr>
          <w:rFonts w:eastAsia="Times New Roman"/>
          <w:sz w:val="24"/>
          <w:szCs w:val="24"/>
        </w:rPr>
        <w:t>(освоения общеобразовательной программы предыдущего уровня).</w:t>
      </w:r>
    </w:p>
    <w:p w:rsidR="00BF2A56" w:rsidRDefault="00BF2A56" w:rsidP="00895538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274" w:lineRule="exact"/>
        <w:ind w:right="38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Текущий контроль успеваемости и промежуточная аттестация являются частью системы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</w:t>
      </w:r>
      <w:r>
        <w:rPr>
          <w:rFonts w:eastAsia="Times New Roman"/>
          <w:spacing w:val="-1"/>
          <w:sz w:val="24"/>
          <w:szCs w:val="24"/>
        </w:rPr>
        <w:t>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F2A56" w:rsidRDefault="00BF2A56" w:rsidP="00895538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274" w:lineRule="exact"/>
        <w:ind w:right="38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Образовательные достижения обучающихся подлежат текущему контролю успеваемости </w:t>
      </w:r>
      <w:r w:rsidRPr="00BF2A56">
        <w:rPr>
          <w:rFonts w:eastAsia="Times New Roman"/>
          <w:bCs/>
          <w:spacing w:val="-1"/>
          <w:sz w:val="24"/>
          <w:szCs w:val="24"/>
        </w:rPr>
        <w:t>и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ой) они обучаются.</w:t>
      </w:r>
    </w:p>
    <w:p w:rsidR="00BF2A56" w:rsidRDefault="00BF2A56" w:rsidP="00895538">
      <w:pPr>
        <w:shd w:val="clear" w:color="auto" w:fill="FFFFFF"/>
        <w:tabs>
          <w:tab w:val="left" w:pos="629"/>
        </w:tabs>
        <w:spacing w:before="5" w:line="274" w:lineRule="exact"/>
        <w:ind w:left="5" w:right="38"/>
        <w:jc w:val="both"/>
      </w:pPr>
      <w:r>
        <w:rPr>
          <w:spacing w:val="-12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Текущий контроль успеваемости и промежуточную аттестацию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осуществляют педагогические работники в соответствии с должностными обязанностями и </w:t>
      </w:r>
      <w:r>
        <w:rPr>
          <w:rFonts w:eastAsia="Times New Roman"/>
          <w:sz w:val="24"/>
          <w:szCs w:val="24"/>
        </w:rPr>
        <w:t xml:space="preserve">локальными нормативными актами </w:t>
      </w:r>
      <w:proofErr w:type="spellStart"/>
      <w:r>
        <w:rPr>
          <w:rFonts w:eastAsia="Times New Roman"/>
          <w:sz w:val="24"/>
          <w:szCs w:val="24"/>
        </w:rPr>
        <w:t>Новоалгашинской</w:t>
      </w:r>
      <w:proofErr w:type="spellEnd"/>
      <w:r>
        <w:rPr>
          <w:rFonts w:eastAsia="Times New Roman"/>
          <w:sz w:val="24"/>
          <w:szCs w:val="24"/>
        </w:rPr>
        <w:t xml:space="preserve"> средней школы.</w:t>
      </w:r>
    </w:p>
    <w:p w:rsidR="00BF2A56" w:rsidRDefault="00BF2A56" w:rsidP="00895538">
      <w:pPr>
        <w:shd w:val="clear" w:color="auto" w:fill="FFFFFF"/>
        <w:tabs>
          <w:tab w:val="left" w:pos="528"/>
        </w:tabs>
        <w:spacing w:line="274" w:lineRule="exact"/>
        <w:ind w:left="10" w:right="24"/>
        <w:jc w:val="both"/>
      </w:pPr>
      <w:r>
        <w:rPr>
          <w:spacing w:val="-12"/>
          <w:sz w:val="24"/>
          <w:szCs w:val="24"/>
        </w:rPr>
        <w:t>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Результаты, полученные в ходе текущего контроля успеваемости и промежуточной</w:t>
      </w:r>
      <w:r>
        <w:rPr>
          <w:rFonts w:eastAsia="Times New Roman"/>
          <w:sz w:val="24"/>
          <w:szCs w:val="24"/>
        </w:rPr>
        <w:br/>
        <w:t xml:space="preserve">аттестации за отчетный период (учебный год, полугодие, четверть), являются документальной основой для составления ежегодного отчета о </w:t>
      </w:r>
      <w:proofErr w:type="spellStart"/>
      <w:r>
        <w:rPr>
          <w:rFonts w:eastAsia="Times New Roman"/>
          <w:sz w:val="24"/>
          <w:szCs w:val="24"/>
        </w:rPr>
        <w:t>самообследовании</w:t>
      </w:r>
      <w:proofErr w:type="spellEnd"/>
      <w:r>
        <w:rPr>
          <w:rFonts w:eastAsia="Times New Roman"/>
          <w:sz w:val="24"/>
          <w:szCs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BF2A56" w:rsidRDefault="00BF2A56" w:rsidP="00BF2A56">
      <w:pPr>
        <w:shd w:val="clear" w:color="auto" w:fill="FFFFFF"/>
        <w:tabs>
          <w:tab w:val="left" w:pos="466"/>
        </w:tabs>
        <w:spacing w:line="274" w:lineRule="exact"/>
        <w:ind w:left="24" w:right="19"/>
        <w:jc w:val="both"/>
      </w:pPr>
      <w:r>
        <w:rPr>
          <w:spacing w:val="-13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Основными потребителями информации о результатах текущего контроля успеваемости и</w:t>
      </w:r>
      <w:r w:rsidR="0089553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являются участники образовательных отношений: педагоги,</w:t>
      </w:r>
      <w:r w:rsidR="008955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обучающиеся и их родители (законные представители), коллегиальные органы управления </w:t>
      </w:r>
      <w:proofErr w:type="spellStart"/>
      <w:r>
        <w:rPr>
          <w:rFonts w:eastAsia="Times New Roman"/>
          <w:sz w:val="24"/>
          <w:szCs w:val="24"/>
        </w:rPr>
        <w:t>Новоалгашинской</w:t>
      </w:r>
      <w:proofErr w:type="spellEnd"/>
      <w:r>
        <w:rPr>
          <w:rFonts w:eastAsia="Times New Roman"/>
          <w:sz w:val="24"/>
          <w:szCs w:val="24"/>
        </w:rPr>
        <w:t xml:space="preserve"> средней школы, экспертные комиссии при проведении процедур лицензирования и аккредитации, учредитель.</w:t>
      </w:r>
    </w:p>
    <w:p w:rsidR="00BF2A56" w:rsidRDefault="00BF2A56" w:rsidP="00BF2A56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74" w:lineRule="exact"/>
        <w:ind w:left="29" w:right="1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в </w:t>
      </w:r>
      <w:proofErr w:type="spellStart"/>
      <w:r>
        <w:rPr>
          <w:rFonts w:eastAsia="Times New Roman"/>
          <w:sz w:val="24"/>
          <w:szCs w:val="24"/>
        </w:rPr>
        <w:t>Новоалгашинской</w:t>
      </w:r>
      <w:proofErr w:type="spellEnd"/>
      <w:r>
        <w:rPr>
          <w:rFonts w:eastAsia="Times New Roman"/>
          <w:sz w:val="24"/>
          <w:szCs w:val="24"/>
        </w:rPr>
        <w:t xml:space="preserve"> средней </w:t>
      </w:r>
      <w:r>
        <w:rPr>
          <w:rFonts w:eastAsia="Times New Roman"/>
          <w:spacing w:val="-2"/>
          <w:sz w:val="24"/>
          <w:szCs w:val="24"/>
        </w:rPr>
        <w:t xml:space="preserve">школе разрабатывается педагогическим советом </w:t>
      </w:r>
      <w:proofErr w:type="spellStart"/>
      <w:r>
        <w:rPr>
          <w:rFonts w:eastAsia="Times New Roman"/>
          <w:spacing w:val="-2"/>
          <w:sz w:val="24"/>
          <w:szCs w:val="24"/>
        </w:rPr>
        <w:t>Новоалгашинской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средней школы и утверждается приказом директора </w:t>
      </w:r>
      <w:proofErr w:type="spellStart"/>
      <w:r>
        <w:rPr>
          <w:rFonts w:eastAsia="Times New Roman"/>
          <w:sz w:val="24"/>
          <w:szCs w:val="24"/>
        </w:rPr>
        <w:t>Новоалгашинской</w:t>
      </w:r>
      <w:proofErr w:type="spellEnd"/>
      <w:r>
        <w:rPr>
          <w:rFonts w:eastAsia="Times New Roman"/>
          <w:sz w:val="24"/>
          <w:szCs w:val="24"/>
        </w:rPr>
        <w:t xml:space="preserve"> средней школы.</w:t>
      </w:r>
    </w:p>
    <w:p w:rsidR="00BF2A56" w:rsidRDefault="00BF2A56" w:rsidP="00BF2A56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74" w:lineRule="exact"/>
        <w:ind w:left="29" w:right="1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настоящее Положение в установленном порядке могут вноситься изменения и (или) </w:t>
      </w:r>
      <w:r>
        <w:rPr>
          <w:rFonts w:eastAsia="Times New Roman"/>
          <w:sz w:val="24"/>
          <w:szCs w:val="24"/>
        </w:rPr>
        <w:t>дополнения.</w:t>
      </w:r>
    </w:p>
    <w:p w:rsidR="00BF2A56" w:rsidRDefault="00BF2A56" w:rsidP="00BF2A56">
      <w:pPr>
        <w:shd w:val="clear" w:color="auto" w:fill="FFFFFF"/>
        <w:spacing w:line="274" w:lineRule="exact"/>
        <w:ind w:left="5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обучающихся</w:t>
      </w:r>
      <w:proofErr w:type="gramEnd"/>
    </w:p>
    <w:p w:rsidR="00BF2A56" w:rsidRDefault="00BF2A56" w:rsidP="00BF2A56">
      <w:pPr>
        <w:shd w:val="clear" w:color="auto" w:fill="FFFFFF"/>
        <w:tabs>
          <w:tab w:val="left" w:pos="456"/>
        </w:tabs>
        <w:spacing w:line="274" w:lineRule="exact"/>
        <w:ind w:left="43"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Цель текущего контроля успеваемости заключается </w:t>
      </w:r>
      <w:proofErr w:type="gramStart"/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BF2A56" w:rsidRDefault="00BF2A56" w:rsidP="00BF2A56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74" w:lineRule="exact"/>
        <w:ind w:left="34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</w:t>
      </w:r>
      <w:r>
        <w:rPr>
          <w:rFonts w:eastAsia="Times New Roman"/>
          <w:spacing w:val="-1"/>
          <w:sz w:val="24"/>
          <w:szCs w:val="24"/>
        </w:rPr>
        <w:t>предметам, курсам, дисциплинам (модулям) учебного плана во всех классах/группах;</w:t>
      </w:r>
      <w:proofErr w:type="gramEnd"/>
    </w:p>
    <w:p w:rsidR="00BF2A56" w:rsidRDefault="00BF2A56" w:rsidP="00895538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274" w:lineRule="exact"/>
        <w:ind w:lef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коррекции рабочих программ учебных предметов, курсов, дисциплин (модулей) </w:t>
      </w:r>
      <w:r w:rsidRPr="00BF2A56"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t>зависимости от анализа темпа, качества, особенностей освоения изученного материала;</w:t>
      </w:r>
    </w:p>
    <w:p w:rsidR="00BF2A56" w:rsidRDefault="00BF2A56" w:rsidP="00895538">
      <w:pPr>
        <w:shd w:val="clear" w:color="auto" w:fill="FFFFFF"/>
        <w:tabs>
          <w:tab w:val="left" w:pos="230"/>
        </w:tabs>
        <w:spacing w:line="274" w:lineRule="exact"/>
        <w:ind w:left="4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предупреждении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неуспеваемости.</w:t>
      </w:r>
    </w:p>
    <w:p w:rsidR="00BF2A56" w:rsidRDefault="00BF2A56" w:rsidP="00895538">
      <w:pPr>
        <w:shd w:val="clear" w:color="auto" w:fill="FFFFFF"/>
        <w:tabs>
          <w:tab w:val="left" w:pos="456"/>
        </w:tabs>
        <w:spacing w:line="274" w:lineRule="exact"/>
        <w:ind w:left="43"/>
        <w:jc w:val="both"/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проводится:</w:t>
      </w:r>
    </w:p>
    <w:p w:rsidR="00BF2A56" w:rsidRDefault="00BF2A56" w:rsidP="00895538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74" w:lineRule="exact"/>
        <w:ind w:left="43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поурочно, </w:t>
      </w:r>
      <w:proofErr w:type="spellStart"/>
      <w:r>
        <w:rPr>
          <w:rFonts w:eastAsia="Times New Roman"/>
          <w:spacing w:val="-3"/>
          <w:sz w:val="24"/>
          <w:szCs w:val="24"/>
        </w:rPr>
        <w:t>потемно</w:t>
      </w:r>
      <w:proofErr w:type="spellEnd"/>
      <w:r>
        <w:rPr>
          <w:rFonts w:eastAsia="Times New Roman"/>
          <w:spacing w:val="-3"/>
          <w:sz w:val="24"/>
          <w:szCs w:val="24"/>
        </w:rPr>
        <w:t>;</w:t>
      </w:r>
    </w:p>
    <w:p w:rsidR="00BF2A56" w:rsidRDefault="00BF2A56" w:rsidP="00895538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74" w:lineRule="exact"/>
        <w:ind w:left="4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учебным четвертям и (или) полугодиям;</w:t>
      </w:r>
    </w:p>
    <w:p w:rsidR="00BF2A56" w:rsidRDefault="00BF2A56" w:rsidP="00895538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5" w:line="274" w:lineRule="exact"/>
        <w:ind w:left="43" w:right="5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в форме: диагностики (стартовой, промежуточной, итоговой); устных и письменных ответов; </w:t>
      </w:r>
      <w:r>
        <w:rPr>
          <w:rFonts w:eastAsia="Times New Roman"/>
          <w:sz w:val="24"/>
          <w:szCs w:val="24"/>
        </w:rPr>
        <w:t>защиты проектов; и др.;</w:t>
      </w:r>
      <w:proofErr w:type="gramEnd"/>
    </w:p>
    <w:p w:rsidR="00BF2A56" w:rsidRDefault="00BF2A56" w:rsidP="00895538">
      <w:pPr>
        <w:shd w:val="clear" w:color="auto" w:fill="FFFFFF"/>
        <w:tabs>
          <w:tab w:val="left" w:pos="456"/>
        </w:tabs>
        <w:spacing w:line="274" w:lineRule="exact"/>
        <w:ind w:left="43" w:right="-143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Периодичность и формы текущего контроля успеваемости  </w:t>
      </w:r>
      <w:proofErr w:type="gramStart"/>
      <w:r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2.3.1. Поурочный и </w:t>
      </w:r>
      <w:proofErr w:type="spellStart"/>
      <w:r>
        <w:rPr>
          <w:rFonts w:eastAsia="Times New Roman"/>
          <w:sz w:val="24"/>
          <w:szCs w:val="24"/>
        </w:rPr>
        <w:t>потемный</w:t>
      </w:r>
      <w:proofErr w:type="spellEnd"/>
      <w:r>
        <w:rPr>
          <w:rFonts w:eastAsia="Times New Roman"/>
          <w:sz w:val="24"/>
          <w:szCs w:val="24"/>
        </w:rPr>
        <w:t xml:space="preserve"> контроль: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определяется педагогами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указывается в рабочей программе учебных предметов, курсов, дисциплин (модулей);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2.3.2. </w:t>
      </w:r>
      <w:r>
        <w:rPr>
          <w:rFonts w:eastAsia="Times New Roman"/>
          <w:color w:val="000000"/>
          <w:sz w:val="24"/>
          <w:szCs w:val="24"/>
          <w:lang w:eastAsia="en-US"/>
        </w:rPr>
        <w:t>По учебным четвертям и (или) полугодиям определяется на основании результатов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текущего контроля успеваемости в следующем порядке: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по четвертям - во 2-9-х классах по предметам с недельной нагрузкой 1 час и более 1 часа;</w:t>
      </w:r>
    </w:p>
    <w:p w:rsidR="009B39C4" w:rsidRDefault="00A10629" w:rsidP="00895538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по полугодиям - в 10-11 -х класса по всем предметам; 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lastRenderedPageBreak/>
        <w:t xml:space="preserve">2.4. Текущий контроль успеваемости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: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2.4.1.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В 1-ом и во 2 классе (первое полугодие)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осуществляется: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2.4.2. </w:t>
      </w:r>
      <w:r>
        <w:rPr>
          <w:rFonts w:eastAsia="Times New Roman"/>
          <w:color w:val="000000"/>
          <w:sz w:val="24"/>
          <w:szCs w:val="24"/>
          <w:lang w:eastAsia="en-US"/>
        </w:rPr>
        <w:t>во 2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 xml:space="preserve"> (со второго полугодия) </w:t>
      </w:r>
      <w:r>
        <w:rPr>
          <w:rFonts w:eastAsia="Times New Roman"/>
          <w:color w:val="000000"/>
          <w:sz w:val="24"/>
          <w:szCs w:val="24"/>
          <w:lang w:eastAsia="en-US"/>
        </w:rPr>
        <w:t>-11-ых классах осуществляется: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>в виде отметок по 5-ти балльной шкале по учебным предметам, курсам, дисциплинам (модулям);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безотметочно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("зачтено") по учебным курсам ОРКСЭ в 4 классе и ОДНКНР в 5 классе.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2.4.3.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За устный ответ отметка выставляется учителем в ходе урока </w:t>
      </w:r>
      <w:r w:rsidRPr="00DE3354">
        <w:rPr>
          <w:rFonts w:eastAsia="Times New Roman"/>
          <w:bCs/>
          <w:color w:val="000000"/>
          <w:sz w:val="24"/>
          <w:szCs w:val="24"/>
          <w:lang w:eastAsia="en-US"/>
        </w:rPr>
        <w:t>и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заносится в </w:t>
      </w:r>
      <w:r w:rsidR="00FD4333">
        <w:rPr>
          <w:rFonts w:eastAsia="Times New Roman"/>
          <w:color w:val="000000"/>
          <w:sz w:val="24"/>
          <w:szCs w:val="24"/>
          <w:lang w:eastAsia="en-US"/>
        </w:rPr>
        <w:t xml:space="preserve">электронный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классный журнал и </w:t>
      </w:r>
      <w:r w:rsidR="00FD4333">
        <w:rPr>
          <w:rFonts w:eastAsia="Times New Roman"/>
          <w:color w:val="000000"/>
          <w:sz w:val="24"/>
          <w:szCs w:val="24"/>
          <w:lang w:eastAsia="en-US"/>
        </w:rPr>
        <w:t xml:space="preserve">электронный </w:t>
      </w:r>
      <w:r>
        <w:rPr>
          <w:rFonts w:eastAsia="Times New Roman"/>
          <w:color w:val="000000"/>
          <w:sz w:val="24"/>
          <w:szCs w:val="24"/>
          <w:lang w:eastAsia="en-US"/>
        </w:rPr>
        <w:t>дневник обучающегося;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2.4.4.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За письменный ответ отметка выставляется учителем в </w:t>
      </w:r>
      <w:r w:rsidR="00BC10B3">
        <w:rPr>
          <w:rFonts w:eastAsia="Times New Roman"/>
          <w:color w:val="000000"/>
          <w:sz w:val="24"/>
          <w:szCs w:val="24"/>
          <w:lang w:eastAsia="en-US"/>
        </w:rPr>
        <w:t xml:space="preserve">электронный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классный журнал в порядке, определенным Положением о системе оценивания учебных достижений обучающихся в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школе;</w:t>
      </w:r>
    </w:p>
    <w:p w:rsidR="00BC10B3" w:rsidRPr="00BC10B3" w:rsidRDefault="00BC10B3" w:rsidP="00BC10B3">
      <w:pPr>
        <w:widowControl/>
        <w:spacing w:after="2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2.4.5. Д</w:t>
      </w:r>
      <w:r w:rsidRPr="00BC10B3">
        <w:rPr>
          <w:rFonts w:eastAsia="Calibri"/>
          <w:color w:val="000000"/>
          <w:sz w:val="24"/>
          <w:szCs w:val="24"/>
          <w:lang w:eastAsia="en-US"/>
        </w:rPr>
        <w:t xml:space="preserve">ля оценивания учебных достижений учащихся по краткосрочным спецкурсам, элективным курсам (17 часов) допускается система («зачет-незачет»). Курс считается зачтенным, если учащийся посетил не менее 80% занятий по этому курсу и по окончании курса предоставил зачетную работу. Зачетная работа может быть выполнена в форме контрольной, лабораторной, практической, презентационной работы или в другой форме. </w:t>
      </w:r>
    </w:p>
    <w:p w:rsidR="00BC10B3" w:rsidRPr="00BC10B3" w:rsidRDefault="00BC10B3" w:rsidP="00BC10B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2.4.6. Д</w:t>
      </w:r>
      <w:r w:rsidRPr="00BC10B3">
        <w:rPr>
          <w:rFonts w:eastAsia="Calibri"/>
          <w:color w:val="000000"/>
          <w:sz w:val="24"/>
          <w:szCs w:val="24"/>
          <w:lang w:eastAsia="en-US"/>
        </w:rPr>
        <w:t>ля оценивания учебных достижений учащихся по спецкурсам, элективным курсам (от 34 до 68 часо</w:t>
      </w:r>
      <w:proofErr w:type="gramStart"/>
      <w:r w:rsidRPr="00BC10B3">
        <w:rPr>
          <w:rFonts w:eastAsia="Calibri"/>
          <w:color w:val="000000"/>
          <w:sz w:val="24"/>
          <w:szCs w:val="24"/>
          <w:lang w:eastAsia="en-US"/>
        </w:rPr>
        <w:t>в(</w:t>
      </w:r>
      <w:proofErr w:type="gramEnd"/>
      <w:r w:rsidRPr="00BC10B3">
        <w:rPr>
          <w:rFonts w:eastAsia="Calibri"/>
          <w:color w:val="000000"/>
          <w:sz w:val="24"/>
          <w:szCs w:val="24"/>
          <w:lang w:eastAsia="en-US"/>
        </w:rPr>
        <w:t xml:space="preserve"> два года обучения) используется 5-ти балльная система. 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2.4.</w:t>
      </w:r>
      <w:r w:rsidR="00BC10B3">
        <w:rPr>
          <w:rFonts w:eastAsiaTheme="minorHAnsi"/>
          <w:color w:val="000000"/>
          <w:sz w:val="24"/>
          <w:szCs w:val="24"/>
          <w:lang w:eastAsia="en-US"/>
        </w:rPr>
        <w:t>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заведениях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и полученные результаты учитываются при выставлении четвертных/ полугодовых отметок;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2.4.</w:t>
      </w:r>
      <w:r w:rsidR="00BC10B3">
        <w:rPr>
          <w:rFonts w:eastAsiaTheme="minorHAnsi"/>
          <w:color w:val="000000"/>
          <w:sz w:val="24"/>
          <w:szCs w:val="24"/>
          <w:lang w:eastAsia="en-US"/>
        </w:rPr>
        <w:t>8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en-US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2.4.</w:t>
      </w:r>
      <w:r w:rsidR="00BC10B3">
        <w:rPr>
          <w:rFonts w:eastAsiaTheme="minorHAnsi"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en-US"/>
        </w:rPr>
        <w:t>Порядок выставления отметок по результатам текущего контроля за четверть/ полугодие: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обучающимся, пропустившим по уважительной причине, подтвержденной соответствующими документами, 2/3 учебного времени, отметка за четверть /полугодие не выставляется. Текущий контроль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указанных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обучающихся осуществляется в индивидуальном порядке администрацией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в соответствии с графиком, согласованным с педагогическим советом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 и родителями (законными представителями) обучающихся;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отметки обучающихся за четверть/ полугодие выставляются на основании результатов текущего контроля успеваемости, осуществляемого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потемно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>/поурочно за 2 дня до начала каникул или начала промежуточной/итоговой аттестации;</w:t>
      </w:r>
    </w:p>
    <w:p w:rsidR="00DE3354" w:rsidRDefault="00DE3354" w:rsidP="00DE3354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A10629" w:rsidRDefault="00A10629" w:rsidP="00DE3354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Промежуточная аттестация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3.1.  </w:t>
      </w:r>
      <w:r>
        <w:rPr>
          <w:rFonts w:eastAsia="Times New Roman"/>
          <w:color w:val="000000"/>
          <w:sz w:val="24"/>
          <w:szCs w:val="24"/>
          <w:lang w:eastAsia="en-US"/>
        </w:rPr>
        <w:t>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A10629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3.2.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Промежуточную аттестацию в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школе:</w:t>
      </w:r>
    </w:p>
    <w:p w:rsidR="00405900" w:rsidRDefault="00A10629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3.2.1.    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В     обязательном     порядке     проходят     обучающиеся,     осваивающие     основные</w:t>
      </w:r>
      <w:r w:rsidR="00405900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405900" w:rsidRPr="00405900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405900">
        <w:rPr>
          <w:rFonts w:eastAsia="Times New Roman"/>
          <w:color w:val="000000"/>
          <w:sz w:val="24"/>
          <w:szCs w:val="24"/>
          <w:lang w:eastAsia="en-US"/>
        </w:rPr>
        <w:t xml:space="preserve">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 </w:t>
      </w:r>
      <w:proofErr w:type="spellStart"/>
      <w:r w:rsidR="00405900"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 w:rsidR="00405900"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  <w:proofErr w:type="gramEnd"/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3.2.2. </w:t>
      </w:r>
      <w:r>
        <w:rPr>
          <w:rFonts w:eastAsia="Times New Roman"/>
          <w:color w:val="000000"/>
          <w:sz w:val="24"/>
          <w:szCs w:val="24"/>
          <w:lang w:eastAsia="en-US"/>
        </w:rPr>
        <w:t>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>в форме семейного образования (далее - экстерны) обучающиеся начального общего образования, основного общего образования, среднего общего образования;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в форме самообразования (далее - экстерны) обучающиеся среднего общего образования.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3.3.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Промежуточная аттестация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может проводиться в форме: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комплексной контрольной работы;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итоговой контрольной работы;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письменных и устных экзаменов;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тестирования;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защиты индивидуального/группового проекта;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иных формах, определяемых образовательными программами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 и (или) индивидуальными учебными планами.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3.4.     </w:t>
      </w:r>
      <w:r>
        <w:rPr>
          <w:rFonts w:eastAsia="Times New Roman"/>
          <w:color w:val="000000"/>
          <w:sz w:val="24"/>
          <w:szCs w:val="24"/>
          <w:lang w:eastAsia="en-US"/>
        </w:rPr>
        <w:t>Перечень учебных предметов, курсов, дисциплин (модулей), выносимых на промежут</w:t>
      </w:r>
      <w:r w:rsidR="009B39C4">
        <w:rPr>
          <w:rFonts w:eastAsia="Times New Roman"/>
          <w:color w:val="000000"/>
          <w:sz w:val="24"/>
          <w:szCs w:val="24"/>
          <w:lang w:eastAsia="en-US"/>
        </w:rPr>
        <w:t>очную аттестацию, их количество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ежегодно рассматривается на заседании педагогического совета, с последующим утверждением приказом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.</w:t>
      </w:r>
      <w:proofErr w:type="gramEnd"/>
      <w:r w:rsidR="009B39C4" w:rsidRPr="009B39C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9B39C4">
        <w:rPr>
          <w:rFonts w:eastAsia="Times New Roman"/>
          <w:color w:val="000000"/>
          <w:sz w:val="24"/>
          <w:szCs w:val="24"/>
          <w:lang w:eastAsia="en-US"/>
        </w:rPr>
        <w:t xml:space="preserve"> Ф</w:t>
      </w:r>
      <w:r w:rsidR="009B39C4">
        <w:rPr>
          <w:rFonts w:eastAsia="Times New Roman"/>
          <w:color w:val="000000"/>
          <w:sz w:val="24"/>
          <w:szCs w:val="24"/>
          <w:lang w:eastAsia="en-US"/>
        </w:rPr>
        <w:t>орма проведения</w:t>
      </w:r>
      <w:r w:rsidR="009B39C4" w:rsidRPr="009B39C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9B39C4">
        <w:rPr>
          <w:rFonts w:eastAsia="Times New Roman"/>
          <w:color w:val="000000"/>
          <w:sz w:val="24"/>
          <w:szCs w:val="24"/>
          <w:lang w:eastAsia="en-US"/>
        </w:rPr>
        <w:t xml:space="preserve">промежуточной аттестации </w:t>
      </w:r>
      <w:r w:rsidR="009B39C4">
        <w:rPr>
          <w:rFonts w:eastAsia="Times New Roman"/>
          <w:color w:val="000000"/>
          <w:sz w:val="24"/>
          <w:szCs w:val="24"/>
          <w:lang w:eastAsia="en-US"/>
        </w:rPr>
        <w:t>определяется соответствующими учебными планами</w:t>
      </w:r>
      <w:r w:rsidR="009B39C4">
        <w:rPr>
          <w:rFonts w:eastAsia="Times New Roman"/>
          <w:color w:val="000000"/>
          <w:sz w:val="24"/>
          <w:szCs w:val="24"/>
          <w:lang w:eastAsia="en-US"/>
        </w:rPr>
        <w:t>.</w:t>
      </w:r>
      <w:bookmarkStart w:id="0" w:name="_GoBack"/>
      <w:bookmarkEnd w:id="0"/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3.5.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Порядок проведения промежуточной аттестации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: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3.5.1.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Промежуточная аттестация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3.5.2. 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На основании решения педагогического совета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й школы и настоящего Положения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к промежуточной атте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 xml:space="preserve">стации допускаются обучающиеся, </w:t>
      </w:r>
      <w:r>
        <w:rPr>
          <w:rFonts w:eastAsia="Times New Roman"/>
          <w:color w:val="000000"/>
          <w:sz w:val="24"/>
          <w:szCs w:val="24"/>
          <w:lang w:eastAsia="en-US"/>
        </w:rPr>
        <w:t>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курсам, дисциплинам (модулям) (количество предметов регулируется на уровн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 xml:space="preserve">е </w:t>
      </w:r>
      <w:proofErr w:type="spellStart"/>
      <w:r w:rsidR="00DE3354"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 w:rsidR="00DE3354"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школы)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с обязательной сдачей данног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о(</w:t>
      </w:r>
      <w:proofErr w:type="spellStart"/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ых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>) предмета(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ов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>);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3.5.</w:t>
      </w:r>
      <w:r w:rsidR="00FD4333">
        <w:rPr>
          <w:rFonts w:eastAsia="Times New Roman"/>
          <w:color w:val="000000"/>
          <w:sz w:val="24"/>
          <w:szCs w:val="24"/>
          <w:lang w:eastAsia="en-US"/>
        </w:rPr>
        <w:t>3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.    Промежуточная    аттестация   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   в       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   средней школе проводится:</w:t>
      </w:r>
    </w:p>
    <w:p w:rsidR="00405900" w:rsidRDefault="00405900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в соответствии с расписанием, утвержденным руководителем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школы, за 2 недели до ее проведения;</w:t>
      </w:r>
    </w:p>
    <w:p w:rsidR="00A10629" w:rsidRDefault="00405900" w:rsidP="00895538">
      <w:pPr>
        <w:shd w:val="clear" w:color="auto" w:fill="FFFFFF"/>
        <w:tabs>
          <w:tab w:val="left" w:pos="456"/>
        </w:tabs>
        <w:spacing w:line="274" w:lineRule="exact"/>
        <w:ind w:left="43" w:right="-143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аттестационной комиссией, в количестве не менее 3-х человек, включающей представителя администрации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школы, учителя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-п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редметника данного класса и ассистента из числа педагогов того же цикла/предметной области, утвержденной приказом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3.5.</w:t>
      </w:r>
      <w:r w:rsidR="00FD4333">
        <w:rPr>
          <w:rFonts w:eastAsiaTheme="minorHAnsi"/>
          <w:color w:val="000000"/>
          <w:sz w:val="24"/>
          <w:szCs w:val="24"/>
          <w:lang w:eastAsia="en-US"/>
        </w:rPr>
        <w:t>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en-US"/>
        </w:rPr>
        <w:t>Обучающиеся, заболевшие в период проведения промежуточной аттестации, могут: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быть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переведены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в следующий класс условно, с последующей сдачей академических задолженностей;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3.6.  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 xml:space="preserve">Информация о </w:t>
      </w:r>
      <w:r w:rsidR="00FD4333">
        <w:rPr>
          <w:rFonts w:eastAsia="Times New Roman"/>
          <w:color w:val="000000"/>
          <w:sz w:val="24"/>
          <w:szCs w:val="24"/>
          <w:lang w:eastAsia="en-US"/>
        </w:rPr>
        <w:t xml:space="preserve">сроках </w:t>
      </w:r>
      <w:r>
        <w:rPr>
          <w:rFonts w:eastAsia="Times New Roman"/>
          <w:color w:val="000000"/>
          <w:sz w:val="24"/>
          <w:szCs w:val="24"/>
          <w:lang w:eastAsia="en-US"/>
        </w:rPr>
        <w:t>проведени</w:t>
      </w:r>
      <w:r w:rsidR="00FD4333">
        <w:rPr>
          <w:rFonts w:eastAsia="Times New Roman"/>
          <w:color w:val="000000"/>
          <w:sz w:val="24"/>
          <w:szCs w:val="24"/>
          <w:lang w:eastAsia="en-US"/>
        </w:rPr>
        <w:t>я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школы, учебном кабинете, на официальном сайте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школы.</w:t>
      </w:r>
      <w:proofErr w:type="gramEnd"/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3.7.    </w:t>
      </w:r>
      <w:r>
        <w:rPr>
          <w:rFonts w:eastAsia="Times New Roman"/>
          <w:color w:val="000000"/>
          <w:sz w:val="24"/>
          <w:szCs w:val="24"/>
          <w:lang w:eastAsia="en-US"/>
        </w:rPr>
        <w:t>Промежуточная аттестация экстернов проводится в соответствии с порядком, установленным настоящим Положением (раз. 7).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3.8.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Порядок использования результатов освоения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</w:t>
      </w:r>
      <w:r>
        <w:rPr>
          <w:rFonts w:eastAsia="Times New Roman"/>
          <w:color w:val="000000"/>
          <w:sz w:val="24"/>
          <w:szCs w:val="24"/>
          <w:lang w:eastAsia="en-US"/>
        </w:rPr>
        <w:lastRenderedPageBreak/>
        <w:t xml:space="preserve">результатов промежуточной аттестации определяется соответствующим Положением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школы.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3.9.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Промежуточная аттестация в рамках внеурочной деятельности в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школе не предусмотрена.</w:t>
      </w:r>
    </w:p>
    <w:p w:rsidR="00FD4333" w:rsidRDefault="00FD4333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2E251B" w:rsidRDefault="002E251B" w:rsidP="00FD4333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4.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Результаты промежуточной аттестации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4.1.   </w:t>
      </w:r>
      <w:r>
        <w:rPr>
          <w:rFonts w:eastAsia="Times New Roman"/>
          <w:color w:val="000000"/>
          <w:sz w:val="24"/>
          <w:szCs w:val="24"/>
          <w:lang w:eastAsia="en-US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4.2. 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 w:rsidR="00FD4333">
        <w:rPr>
          <w:rFonts w:eastAsiaTheme="minorHAnsi"/>
          <w:color w:val="000000"/>
          <w:sz w:val="24"/>
          <w:szCs w:val="24"/>
          <w:lang w:eastAsia="en-US"/>
        </w:rPr>
        <w:t>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>
        <w:rPr>
          <w:rFonts w:eastAsia="Times New Roman"/>
          <w:color w:val="000000"/>
          <w:sz w:val="24"/>
          <w:szCs w:val="24"/>
          <w:lang w:eastAsia="en-US"/>
        </w:rPr>
        <w:t>В ц</w:t>
      </w:r>
      <w:r w:rsidR="00FD4333">
        <w:rPr>
          <w:rFonts w:eastAsia="Times New Roman"/>
          <w:color w:val="000000"/>
          <w:sz w:val="24"/>
          <w:szCs w:val="24"/>
          <w:lang w:eastAsia="en-US"/>
        </w:rPr>
        <w:t xml:space="preserve">елях реализации позиции п. 4.2 </w:t>
      </w:r>
      <w:r>
        <w:rPr>
          <w:rFonts w:eastAsia="Times New Roman"/>
          <w:color w:val="000000"/>
          <w:sz w:val="24"/>
          <w:szCs w:val="24"/>
          <w:lang w:eastAsia="en-US"/>
        </w:rPr>
        <w:t>настоящего Положения: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 w:rsidR="00FD4333">
        <w:rPr>
          <w:rFonts w:eastAsiaTheme="minorHAnsi"/>
          <w:color w:val="000000"/>
          <w:sz w:val="24"/>
          <w:szCs w:val="24"/>
          <w:lang w:eastAsia="en-US"/>
        </w:rPr>
        <w:t>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.1. </w:t>
      </w:r>
      <w:r>
        <w:rPr>
          <w:rFonts w:eastAsia="Times New Roman"/>
          <w:color w:val="000000"/>
          <w:sz w:val="24"/>
          <w:szCs w:val="24"/>
          <w:lang w:eastAsia="en-US"/>
        </w:rPr>
        <w:t>Уважительными причинами признаются:</w:t>
      </w:r>
    </w:p>
    <w:p w:rsidR="002E251B" w:rsidRDefault="00DE3354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</w:t>
      </w:r>
      <w:r w:rsidR="002E251B">
        <w:rPr>
          <w:rFonts w:eastAsia="Times New Roman"/>
          <w:color w:val="000000"/>
          <w:sz w:val="24"/>
          <w:szCs w:val="24"/>
          <w:lang w:eastAsia="en-US"/>
        </w:rPr>
        <w:t xml:space="preserve">болезнь </w:t>
      </w:r>
      <w:proofErr w:type="gramStart"/>
      <w:r w:rsidR="002E251B">
        <w:rPr>
          <w:rFonts w:eastAsia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="002E251B">
        <w:rPr>
          <w:rFonts w:eastAsia="Times New Roman"/>
          <w:color w:val="000000"/>
          <w:sz w:val="24"/>
          <w:szCs w:val="24"/>
          <w:lang w:eastAsia="en-US"/>
        </w:rPr>
        <w:t>, подтвержденная соответствующей медицинской справкой медицинской организации;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трагические обстоятельства семейного характера;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</w:t>
      </w:r>
      <w:r>
        <w:rPr>
          <w:rFonts w:eastAsia="Times New Roman"/>
          <w:color w:val="000000"/>
          <w:sz w:val="24"/>
          <w:szCs w:val="24"/>
          <w:lang w:eastAsia="en-US"/>
        </w:rPr>
        <w:t>обстоятельства непреодолимой силы, определяемые в соответствии с Гражданским кодексом РФ;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 w:rsidR="00FD4333">
        <w:rPr>
          <w:rFonts w:eastAsiaTheme="minorHAnsi"/>
          <w:color w:val="000000"/>
          <w:sz w:val="24"/>
          <w:szCs w:val="24"/>
          <w:lang w:eastAsia="en-US"/>
        </w:rPr>
        <w:t>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.2.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Академическая задолженность -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непрохождение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промежуточной аттестации при отсутствии уважительных причин;</w:t>
      </w:r>
    </w:p>
    <w:p w:rsidR="002E251B" w:rsidRDefault="002E251B" w:rsidP="00895538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 w:rsidR="00FD4333">
        <w:rPr>
          <w:rFonts w:eastAsiaTheme="minorHAnsi"/>
          <w:color w:val="000000"/>
          <w:sz w:val="24"/>
          <w:szCs w:val="24"/>
          <w:lang w:eastAsia="en-US"/>
        </w:rPr>
        <w:t>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.3.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Условный перевод в следующий класс - это перевод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FD4333" w:rsidRDefault="00FD4333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F554EA" w:rsidRDefault="002E251B" w:rsidP="00FD4333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5.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Ликвидация академической задолженности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обучающимися</w:t>
      </w:r>
      <w:proofErr w:type="gramEnd"/>
    </w:p>
    <w:p w:rsidR="002E251B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5.1. Права, обязанности участников образовательных отношений по ликвидации академической задолженности:</w:t>
      </w:r>
    </w:p>
    <w:p w:rsidR="00F554EA" w:rsidRDefault="002E251B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5.1.1. </w:t>
      </w:r>
      <w:r>
        <w:rPr>
          <w:rFonts w:eastAsia="Times New Roman"/>
          <w:color w:val="000000"/>
          <w:sz w:val="24"/>
          <w:szCs w:val="24"/>
          <w:lang w:eastAsia="en-US"/>
        </w:rPr>
        <w:t>Обучающиеся обязаны ликвидировать академическую задолженность по учебным предметам,    курсам,    дисциплинам    (модулям)    предыдущего    учебного    года    в    сроки,</w:t>
      </w:r>
      <w:r w:rsidR="00F554EA">
        <w:rPr>
          <w:rFonts w:eastAsia="Times New Roman"/>
          <w:color w:val="000000"/>
          <w:sz w:val="24"/>
          <w:szCs w:val="24"/>
          <w:lang w:eastAsia="en-US"/>
        </w:rPr>
        <w:t xml:space="preserve"> установленные приказом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 w:rsidR="00F554EA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F554EA"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 w:rsidR="00F554EA"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5.1.2.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Обучающиеся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имеют право: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получать консультации по учебным предметам, курсам, дисциплинам (модулям);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>получать информацию о сроках и датах работы комиссий по сдаче академических задолженностей;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получать помощь педагога-психолога (иное);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5.1.3.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Общеобразовательная организация при организации и проведении промежуточной аттестации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обязана: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создать условия обучающимся для ликвидации академических задолженностей;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обеспечить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своевременностью ликвидации академических задолженностей;</w:t>
      </w:r>
    </w:p>
    <w:p w:rsidR="00F554EA" w:rsidRDefault="00DE3354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</w:t>
      </w:r>
      <w:r w:rsidR="00F554EA">
        <w:rPr>
          <w:rFonts w:eastAsia="Times New Roman"/>
          <w:color w:val="000000"/>
          <w:sz w:val="24"/>
          <w:szCs w:val="24"/>
          <w:lang w:eastAsia="en-US"/>
        </w:rPr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5.1.4.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Родители (законные представители)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обязаны: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создать условия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обучающемуся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для ликвидации академической задолженности;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обеспечить контроль за своевременностью ликвидации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академической задолженности;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нести ответственность за ликвидацию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академической задолженности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в </w:t>
      </w:r>
      <w:r>
        <w:rPr>
          <w:rFonts w:eastAsia="Times New Roman"/>
          <w:color w:val="000000"/>
          <w:sz w:val="24"/>
          <w:szCs w:val="24"/>
          <w:lang w:eastAsia="en-US"/>
        </w:rPr>
        <w:t>течение следующего учебного года;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5.1.5.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Для проведения промежуточной аттестации во второй раз в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 создается соответствующая комиссия: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комиссия формируется по предметному принципу;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состав предметной комиссии определяется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директором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в количестве не менее 3-х человек;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состав комиссии утверждается приказом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МОУ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общеобразовательной школы;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5.1.6. 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Решение предметной комиссии оформляется протоколом приема промежуточной аттестации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по учебному предмету, курсу, дисциплине (модулю);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5.1.7. </w:t>
      </w:r>
      <w:r>
        <w:rPr>
          <w:rFonts w:eastAsia="Times New Roman"/>
          <w:color w:val="000000"/>
          <w:sz w:val="24"/>
          <w:szCs w:val="24"/>
          <w:lang w:eastAsia="en-US"/>
        </w:rPr>
        <w:t>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>оставлены на повторное обучение;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переведены на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обучение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по адаптированным основным образовательным программам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в </w:t>
      </w:r>
      <w:r>
        <w:rPr>
          <w:rFonts w:eastAsia="Times New Roman"/>
          <w:color w:val="000000"/>
          <w:sz w:val="24"/>
          <w:szCs w:val="24"/>
          <w:lang w:eastAsia="en-US"/>
        </w:rPr>
        <w:t>соответствии с рекомендациями психолого-медико-педагогической комиссии;</w:t>
      </w:r>
    </w:p>
    <w:p w:rsidR="00F554EA" w:rsidRDefault="00F554EA" w:rsidP="00895538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переведены на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обучение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школы.</w:t>
      </w:r>
    </w:p>
    <w:p w:rsidR="00DE3354" w:rsidRDefault="00DE3354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DE3354" w:rsidRDefault="00DE3354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AF2417" w:rsidRDefault="00FD4333" w:rsidP="00DE3354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6</w:t>
      </w:r>
      <w:r w:rsidR="00AF241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  <w:r w:rsidR="00AF2417">
        <w:rPr>
          <w:rFonts w:eastAsia="Times New Roman"/>
          <w:b/>
          <w:bCs/>
          <w:color w:val="000000"/>
          <w:sz w:val="24"/>
          <w:szCs w:val="24"/>
          <w:lang w:eastAsia="en-US"/>
        </w:rPr>
        <w:t>Промежуточная аттестация экстернов</w:t>
      </w:r>
    </w:p>
    <w:p w:rsidR="00AF2417" w:rsidRDefault="00DE3354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7.1. </w:t>
      </w:r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proofErr w:type="spellStart"/>
      <w:r w:rsidR="00AF2417"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7.2.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Экстерны при прохождении промежуточной аттестации пользуются академическими правами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 xml:space="preserve"> по соответствующей общеобразовательной программе.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7.4. 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Зачисление экстерна для прохождения промежуточной аттестации осуществляется приказом </w:t>
      </w:r>
      <w:r w:rsidR="0043242F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По окончании прохождения промежуточной аттестации экстерн отчисляется из образовательной организации соответствующим приказом </w:t>
      </w:r>
      <w:r w:rsidR="00DE3354">
        <w:rPr>
          <w:rFonts w:eastAsia="Times New Roman"/>
          <w:color w:val="000000"/>
          <w:sz w:val="24"/>
          <w:szCs w:val="24"/>
          <w:lang w:eastAsia="en-US"/>
        </w:rPr>
        <w:t xml:space="preserve">директора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7.5. 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при условии письменно выраженного согласия с Правилами использования библиотечного фонда школы.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7.6.   </w:t>
      </w:r>
      <w:r>
        <w:rPr>
          <w:rFonts w:eastAsia="Times New Roman"/>
          <w:color w:val="000000"/>
          <w:sz w:val="24"/>
          <w:szCs w:val="24"/>
          <w:lang w:eastAsia="en-US"/>
        </w:rPr>
        <w:t>По желанию родителей (законных представителей) экстерну на безвозмездной основе может быть предостав</w:t>
      </w:r>
      <w:r w:rsidR="0043242F">
        <w:rPr>
          <w:rFonts w:eastAsia="Times New Roman"/>
          <w:color w:val="000000"/>
          <w:sz w:val="24"/>
          <w:szCs w:val="24"/>
          <w:lang w:eastAsia="en-US"/>
        </w:rPr>
        <w:t>лена помощь педагога-психолога.</w:t>
      </w:r>
    </w:p>
    <w:p w:rsidR="00AF2417" w:rsidRDefault="0043242F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7.7.  </w:t>
      </w:r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Промежуточная аттестация экстерна в </w:t>
      </w:r>
      <w:proofErr w:type="spellStart"/>
      <w:r w:rsidR="00AF2417"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 проводится:</w:t>
      </w:r>
    </w:p>
    <w:p w:rsidR="00AF2417" w:rsidRDefault="0043242F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  </w:t>
      </w:r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в соответствии с расписанием/графиком, утвержденным </w:t>
      </w:r>
      <w:r>
        <w:rPr>
          <w:rFonts w:eastAsia="Times New Roman"/>
          <w:color w:val="000000"/>
          <w:sz w:val="24"/>
          <w:szCs w:val="24"/>
          <w:lang w:eastAsia="en-US"/>
        </w:rPr>
        <w:t>директором</w:t>
      </w:r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AF2417"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 w:rsidR="00AF2417"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за 10 дней до ее проведения;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>
        <w:rPr>
          <w:rFonts w:eastAsia="Times New Roman"/>
          <w:color w:val="000000"/>
          <w:sz w:val="24"/>
          <w:szCs w:val="24"/>
          <w:lang w:eastAsia="en-US"/>
        </w:rPr>
        <w:t>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предметная комиссия утверждается приказом </w:t>
      </w:r>
      <w:r w:rsidR="0043242F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школы.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7.8.     </w:t>
      </w:r>
      <w:r>
        <w:rPr>
          <w:rFonts w:eastAsia="Times New Roman"/>
          <w:color w:val="000000"/>
          <w:sz w:val="24"/>
          <w:szCs w:val="24"/>
          <w:lang w:eastAsia="en-US"/>
        </w:rPr>
        <w:t>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Протокол подписывается всеми членами предметной комиссии по проведению промежуточной аттестации, </w:t>
      </w:r>
      <w:r w:rsidRPr="0043242F">
        <w:rPr>
          <w:rFonts w:eastAsia="Times New Roman"/>
          <w:bCs/>
          <w:color w:val="000000"/>
          <w:sz w:val="24"/>
          <w:szCs w:val="24"/>
          <w:lang w:eastAsia="en-US"/>
        </w:rPr>
        <w:t>его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содержание доводится до сведения экстерна и его родителей (законных представителей) под роспись.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7.9.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Экстерн имеет право оспорить результаты промежуточной аттестации, проведенной соответствующей комиссией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школы в установленном законодательством РФ порядке.</w:t>
      </w:r>
    </w:p>
    <w:p w:rsidR="00AF2417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7.10.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На основании протокола проведения промежуточной аттестации экстерну выдается документ (справка) установленного в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 образца </w:t>
      </w:r>
      <w:r w:rsidRPr="00AF2417">
        <w:rPr>
          <w:rFonts w:eastAsia="Times New Roman"/>
          <w:bCs/>
          <w:color w:val="000000"/>
          <w:sz w:val="24"/>
          <w:szCs w:val="24"/>
          <w:lang w:eastAsia="en-US"/>
        </w:rPr>
        <w:t xml:space="preserve">о </w:t>
      </w:r>
      <w:r>
        <w:rPr>
          <w:rFonts w:eastAsia="Times New Roman"/>
          <w:color w:val="000000"/>
          <w:sz w:val="24"/>
          <w:szCs w:val="24"/>
          <w:lang w:eastAsia="en-US"/>
        </w:rPr>
        <w:t>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163252" w:rsidRDefault="00AF2417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7.11.   </w:t>
      </w:r>
      <w:r>
        <w:rPr>
          <w:rFonts w:eastAsia="Times New Roman"/>
          <w:color w:val="000000"/>
          <w:sz w:val="24"/>
          <w:szCs w:val="24"/>
          <w:lang w:eastAsia="en-US"/>
        </w:rPr>
        <w:t>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</w:t>
      </w:r>
      <w:r w:rsidR="00163252">
        <w:rPr>
          <w:rFonts w:eastAsia="Times New Roman"/>
          <w:color w:val="000000"/>
          <w:sz w:val="24"/>
          <w:szCs w:val="24"/>
          <w:lang w:eastAsia="en-US"/>
        </w:rPr>
        <w:t xml:space="preserve"> аттестации, экстерн имеет право пересдать в порядке, установленном п. 5.1.2. настоящего Положения.</w:t>
      </w:r>
    </w:p>
    <w:p w:rsidR="00163252" w:rsidRDefault="00163252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7.12.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Экстерны, не ликвидировавшие в установленные сроки академической задолженности, могут быть приняты для продолжения обучения в 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школе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163252" w:rsidRDefault="00163252" w:rsidP="00895538">
      <w:pPr>
        <w:widowControl/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7.13.   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 xml:space="preserve">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</w:t>
      </w:r>
      <w:r w:rsidR="0043242F">
        <w:rPr>
          <w:rFonts w:eastAsia="Times New Roman"/>
          <w:color w:val="000000"/>
          <w:sz w:val="24"/>
          <w:szCs w:val="24"/>
          <w:lang w:eastAsia="en-US"/>
        </w:rPr>
        <w:t>директор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 сообщает о данном факте в компетентные органы местного самоуправления согласно нормам Семейного кодекса </w:t>
      </w:r>
      <w:r w:rsidRPr="00163252">
        <w:rPr>
          <w:rFonts w:eastAsia="Times New Roman"/>
          <w:bCs/>
          <w:color w:val="000000"/>
          <w:sz w:val="24"/>
          <w:szCs w:val="24"/>
          <w:lang w:eastAsia="en-US"/>
        </w:rPr>
        <w:t xml:space="preserve">РФ </w:t>
      </w:r>
      <w:r w:rsidRPr="00163252">
        <w:rPr>
          <w:rFonts w:eastAsia="Times New Roman"/>
          <w:color w:val="000000"/>
          <w:sz w:val="24"/>
          <w:szCs w:val="24"/>
          <w:lang w:eastAsia="en-US"/>
        </w:rPr>
        <w:t xml:space="preserve">от </w:t>
      </w:r>
      <w:r w:rsidRPr="00163252">
        <w:rPr>
          <w:rFonts w:eastAsia="Times New Roman"/>
          <w:bCs/>
          <w:color w:val="000000"/>
          <w:sz w:val="24"/>
          <w:szCs w:val="24"/>
          <w:lang w:eastAsia="en-US"/>
        </w:rPr>
        <w:t xml:space="preserve">29.12.1995 </w:t>
      </w:r>
      <w:r w:rsidRPr="00163252">
        <w:rPr>
          <w:rFonts w:eastAsia="Times New Roman"/>
          <w:color w:val="000000"/>
          <w:sz w:val="24"/>
          <w:szCs w:val="24"/>
          <w:lang w:eastAsia="en-US"/>
        </w:rPr>
        <w:t xml:space="preserve">№ </w:t>
      </w:r>
      <w:r w:rsidRPr="00163252">
        <w:rPr>
          <w:rFonts w:eastAsia="Times New Roman"/>
          <w:bCs/>
          <w:color w:val="000000"/>
          <w:sz w:val="24"/>
          <w:szCs w:val="24"/>
          <w:lang w:eastAsia="en-US"/>
        </w:rPr>
        <w:t>223-ФЗ.</w:t>
      </w:r>
      <w:proofErr w:type="gramEnd"/>
    </w:p>
    <w:p w:rsidR="00163252" w:rsidRDefault="00163252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163252" w:rsidRDefault="00163252" w:rsidP="0043242F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8.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Порядок внесения изменений и (или) дополнений в Положение</w:t>
      </w:r>
    </w:p>
    <w:p w:rsidR="00163252" w:rsidRDefault="00163252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8.1.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школы.</w:t>
      </w:r>
    </w:p>
    <w:p w:rsidR="00163252" w:rsidRDefault="00163252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8.2.  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Изменения и (или) дополнения в настоящее Положение подлежат открытому общественному обсуждению на заседаниях коллегиальных органов управления 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 и указанных в п. 8.1. представительных органов.</w:t>
      </w:r>
    </w:p>
    <w:p w:rsidR="00163252" w:rsidRDefault="00163252" w:rsidP="00895538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8.3. 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Изменения в настоящее Положение вносятся в случае их одобрения органами, указанными в п. 8.1., и утверждаются приказом </w:t>
      </w:r>
      <w:r w:rsidR="0043242F">
        <w:rPr>
          <w:rFonts w:eastAsia="Times New Roman"/>
          <w:color w:val="000000"/>
          <w:sz w:val="24"/>
          <w:szCs w:val="24"/>
          <w:lang w:eastAsia="en-US"/>
        </w:rPr>
        <w:t>директора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Новоалгашинской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средней  школы.</w:t>
      </w:r>
    </w:p>
    <w:p w:rsidR="000C1107" w:rsidRDefault="009B39C4" w:rsidP="00895538">
      <w:pPr>
        <w:jc w:val="both"/>
      </w:pPr>
    </w:p>
    <w:sectPr w:rsidR="000C1107" w:rsidSect="008955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1ACE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652D1"/>
    <w:multiLevelType w:val="singleLevel"/>
    <w:tmpl w:val="DB667E0A"/>
    <w:lvl w:ilvl="0">
      <w:start w:val="8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06749A5"/>
    <w:multiLevelType w:val="singleLevel"/>
    <w:tmpl w:val="DE36504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38F"/>
    <w:rsid w:val="00163252"/>
    <w:rsid w:val="001F5740"/>
    <w:rsid w:val="002E251B"/>
    <w:rsid w:val="00405900"/>
    <w:rsid w:val="0043242F"/>
    <w:rsid w:val="00471C5F"/>
    <w:rsid w:val="004C3984"/>
    <w:rsid w:val="00505EB6"/>
    <w:rsid w:val="00557F31"/>
    <w:rsid w:val="0059126F"/>
    <w:rsid w:val="00745B4C"/>
    <w:rsid w:val="00895538"/>
    <w:rsid w:val="008B56EB"/>
    <w:rsid w:val="00983831"/>
    <w:rsid w:val="009A138F"/>
    <w:rsid w:val="009B39C4"/>
    <w:rsid w:val="009E3087"/>
    <w:rsid w:val="00A10629"/>
    <w:rsid w:val="00AA6E5A"/>
    <w:rsid w:val="00AF2417"/>
    <w:rsid w:val="00B01D36"/>
    <w:rsid w:val="00BC10B3"/>
    <w:rsid w:val="00BF2A56"/>
    <w:rsid w:val="00D619D3"/>
    <w:rsid w:val="00DE3354"/>
    <w:rsid w:val="00E40B0C"/>
    <w:rsid w:val="00E437B2"/>
    <w:rsid w:val="00E7283D"/>
    <w:rsid w:val="00F3232D"/>
    <w:rsid w:val="00F554EA"/>
    <w:rsid w:val="00F84E74"/>
    <w:rsid w:val="00FC3458"/>
    <w:rsid w:val="00FD4333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Новоалгашинская СОШ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24</cp:revision>
  <cp:lastPrinted>2019-01-23T09:31:00Z</cp:lastPrinted>
  <dcterms:created xsi:type="dcterms:W3CDTF">2019-01-22T10:22:00Z</dcterms:created>
  <dcterms:modified xsi:type="dcterms:W3CDTF">2019-09-04T17:55:00Z</dcterms:modified>
</cp:coreProperties>
</file>